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21584997" w:rsidR="00B66C63" w:rsidRPr="00EE01E8" w:rsidRDefault="00712730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  <w:r w:rsidRPr="00EE01E8">
        <w:rPr>
          <w:color w:val="92D050"/>
          <w:lang w:val="en-US"/>
        </w:rPr>
        <w:t xml:space="preserve">Subcontractor´s certificate </w:t>
      </w:r>
      <w:r w:rsidR="00C44274" w:rsidRPr="00EE01E8">
        <w:rPr>
          <w:color w:val="92D050"/>
          <w:lang w:val="en-US"/>
        </w:rPr>
        <w:t xml:space="preserve">– </w:t>
      </w:r>
      <w:r w:rsidR="00452108" w:rsidRPr="005422FE">
        <w:rPr>
          <w:color w:val="69BE28"/>
          <w:lang w:val="en-US"/>
        </w:rPr>
        <w:t>P</w:t>
      </w:r>
      <w:r w:rsidR="00CB3B32">
        <w:rPr>
          <w:color w:val="69BE28"/>
          <w:lang w:val="en-US"/>
        </w:rPr>
        <w:t>adding materials</w:t>
      </w:r>
    </w:p>
    <w:p w14:paraId="51486A43" w14:textId="3D9708B2" w:rsidR="00C44274" w:rsidRPr="00712730" w:rsidRDefault="00712730" w:rsidP="00B66C63">
      <w:pPr>
        <w:pStyle w:val="Body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1E16D8">
        <w:trPr>
          <w:trHeight w:val="3735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232B3B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5EC4AC43" w14:textId="77777777" w:rsidR="00712730" w:rsidRDefault="00712730" w:rsidP="00712730">
      <w:pPr>
        <w:pStyle w:val="Heading2"/>
        <w:spacing w:before="200" w:line="368" w:lineRule="atLeast"/>
        <w:ind w:left="576" w:hanging="576"/>
        <w:rPr>
          <w:rFonts w:ascii="Calibri" w:hAnsi="Calibri" w:cs="Calibri"/>
          <w:color w:val="0099CC"/>
          <w:sz w:val="32"/>
          <w:szCs w:val="32"/>
        </w:rPr>
      </w:pPr>
      <w:bookmarkStart w:id="2" w:name="_Toc135223751"/>
      <w:bookmarkEnd w:id="1"/>
      <w:r>
        <w:rPr>
          <w:rFonts w:ascii="Calibri" w:hAnsi="Calibri" w:cs="Calibri"/>
          <w:color w:val="69BE28"/>
          <w:sz w:val="32"/>
          <w:szCs w:val="32"/>
          <w:lang w:val="en-GB"/>
        </w:rPr>
        <w:t>2.1</w:t>
      </w:r>
      <w:r>
        <w:rPr>
          <w:color w:val="69BE28"/>
          <w:sz w:val="14"/>
          <w:szCs w:val="14"/>
          <w:lang w:val="en-GB"/>
        </w:rPr>
        <w:t>      </w:t>
      </w:r>
      <w:r>
        <w:rPr>
          <w:rFonts w:ascii="Calibri" w:hAnsi="Calibri" w:cs="Calibri"/>
          <w:color w:val="69BE28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Default="00712730" w:rsidP="00712730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3" w:name="_Toc135223752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2.1.1</w:t>
            </w:r>
            <w:r>
              <w:rPr>
                <w:color w:val="69BE28"/>
                <w:sz w:val="14"/>
                <w:szCs w:val="14"/>
                <w:lang w:val="en-GB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232B3B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 w:rsidR="00232B3B">
              <w:fldChar w:fldCharType="begin"/>
            </w:r>
            <w:r w:rsidR="00232B3B" w:rsidRPr="00232B3B">
              <w:rPr>
                <w:lang w:val="en-US"/>
              </w:rPr>
              <w:instrText>HYPERLINK "https://echa.europa.eu/candidate-list-table"</w:instrText>
            </w:r>
            <w:r w:rsidR="00232B3B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 w:rsidR="00232B3B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 w:rsidR="00232B3B">
              <w:fldChar w:fldCharType="begin"/>
            </w:r>
            <w:r w:rsidR="00232B3B" w:rsidRPr="00232B3B">
              <w:rPr>
                <w:lang w:val="en-US"/>
              </w:rPr>
              <w:instrText>HYPERLINK "https://echa.europa.eu/documents/10162/2324906/arti</w:instrText>
            </w:r>
            <w:r w:rsidR="00232B3B" w:rsidRPr="00232B3B">
              <w:rPr>
                <w:lang w:val="en-US"/>
              </w:rPr>
              <w:instrText>cles_en.pdf"</w:instrText>
            </w:r>
            <w:r w:rsidR="00232B3B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 w:rsidR="00232B3B"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15060BDF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6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odyText"/>
        <w:rPr>
          <w:color w:val="69BD28"/>
          <w:sz w:val="28"/>
          <w:lang w:val="en-US"/>
        </w:rPr>
      </w:pPr>
    </w:p>
    <w:p w14:paraId="4E7EC188" w14:textId="77777777" w:rsidR="00CB3B32" w:rsidRDefault="00CB3B32" w:rsidP="00CB3B32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0099CC"/>
          <w:sz w:val="28"/>
          <w:szCs w:val="28"/>
        </w:rPr>
      </w:pPr>
      <w:bookmarkStart w:id="4" w:name="_Toc135223756"/>
      <w:bookmarkStart w:id="5" w:name="_Toc459276957"/>
      <w:r>
        <w:rPr>
          <w:rFonts w:ascii="Calibri" w:hAnsi="Calibri" w:cs="Calibri"/>
          <w:color w:val="69BE28"/>
          <w:sz w:val="28"/>
          <w:szCs w:val="28"/>
        </w:rPr>
        <w:t>2.1.5</w:t>
      </w:r>
      <w:r>
        <w:rPr>
          <w:color w:val="69BE28"/>
          <w:sz w:val="14"/>
          <w:szCs w:val="14"/>
        </w:rPr>
        <w:t>     </w:t>
      </w:r>
      <w:proofErr w:type="spellStart"/>
      <w:r>
        <w:rPr>
          <w:rFonts w:ascii="Calibri" w:hAnsi="Calibri" w:cs="Calibri"/>
          <w:color w:val="69BE28"/>
          <w:sz w:val="28"/>
          <w:szCs w:val="28"/>
        </w:rPr>
        <w:t>Padding</w:t>
      </w:r>
      <w:proofErr w:type="spellEnd"/>
      <w:r>
        <w:rPr>
          <w:rFonts w:ascii="Calibri" w:hAnsi="Calibri" w:cs="Calibri"/>
          <w:color w:val="69BE28"/>
          <w:sz w:val="28"/>
          <w:szCs w:val="28"/>
        </w:rPr>
        <w:t xml:space="preserve"> material</w:t>
      </w:r>
      <w:bookmarkEnd w:id="4"/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3537"/>
      </w:tblGrid>
      <w:tr w:rsidR="00CB3B32" w:rsidRPr="00232B3B" w14:paraId="19468210" w14:textId="77777777" w:rsidTr="00CB3B32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53E6" w14:textId="77777777" w:rsidR="00CB3B32" w:rsidRPr="00CB3B32" w:rsidRDefault="00CB3B32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2.1.5.1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  <w:t>Flame retardants in padding material</w:t>
            </w:r>
          </w:p>
        </w:tc>
      </w:tr>
      <w:tr w:rsidR="00CB3B32" w:rsidRPr="00462306" w14:paraId="66ECF8A0" w14:textId="77777777" w:rsidTr="00CB3B32">
        <w:trPr>
          <w:trHeight w:val="810"/>
        </w:trPr>
        <w:tc>
          <w:tcPr>
            <w:tcW w:w="9606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9E5B" w14:textId="68E2C76E" w:rsidR="00CB3B32" w:rsidRPr="00452108" w:rsidRDefault="00C65063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one of the flame retardants below have been actively added or that the levels do not exceed 0.1% by weight, 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US" w:eastAsia="sv-SE"/>
              </w:rPr>
              <w:t>must be available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. Electronics (</w:t>
            </w:r>
            <w:proofErr w:type="gramStart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e.g.</w:t>
            </w:r>
            <w:proofErr w:type="gramEnd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 electric motors and electrical cables) are exempted. 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Small plastic parts &lt;100 g (</w:t>
            </w:r>
            <w:proofErr w:type="spellStart"/>
            <w:proofErr w:type="gramStart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proofErr w:type="gramEnd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  <w:tr w:rsidR="00CB3B32" w:rsidRPr="00452108" w14:paraId="721634E4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FDB9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Polybrominated biphenyls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75C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59536-65-1</w:t>
            </w:r>
          </w:p>
        </w:tc>
      </w:tr>
      <w:tr w:rsidR="00CB3B32" w:rsidRPr="00452108" w14:paraId="48529D5F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0F7B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Oktabromdiphenylether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oktaBDE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B6E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32536-52-0</w:t>
            </w:r>
          </w:p>
        </w:tc>
      </w:tr>
      <w:tr w:rsidR="00CB3B32" w:rsidRPr="00452108" w14:paraId="5E822838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11DE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(2,3-dibrompropyl) phosphate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28A5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126-72-7</w:t>
            </w:r>
          </w:p>
        </w:tc>
      </w:tr>
      <w:tr w:rsidR="00CB3B32" w:rsidRPr="00452108" w14:paraId="3DC0082B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C3D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(1-aziridinyl) phosphine oxide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AEC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5455-55-1</w:t>
            </w:r>
          </w:p>
        </w:tc>
      </w:tr>
      <w:tr w:rsidR="00CB3B32" w:rsidRPr="00452108" w14:paraId="3B76D86B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1C3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Tris (2 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chlorethyl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 phosphate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EFA2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115-96-8</w:t>
            </w:r>
          </w:p>
        </w:tc>
      </w:tr>
      <w:tr w:rsidR="00CB3B32" w:rsidRPr="00452108" w14:paraId="64433C40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4E0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Tris(1,3-dichloroisopropyl)phosphate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FFA5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p w14:paraId="2B79C2C2" w14:textId="705A2C78" w:rsidR="00CB3B32" w:rsidRDefault="00CB3B32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lastRenderedPageBreak/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65063" w:rsidRPr="00232B3B" w14:paraId="37DD3878" w14:textId="77777777" w:rsidTr="0056498D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40B5" w14:textId="77777777" w:rsidR="00C65063" w:rsidRPr="00CB3B32" w:rsidRDefault="00C65063" w:rsidP="005649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2.1.5.2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  <w:t>Softeners/phthalates in upholstery material</w:t>
            </w:r>
          </w:p>
        </w:tc>
      </w:tr>
      <w:tr w:rsidR="00C65063" w:rsidRPr="00462306" w14:paraId="319E3F9D" w14:textId="77777777" w:rsidTr="0056498D">
        <w:trPr>
          <w:trHeight w:val="841"/>
        </w:trPr>
        <w:tc>
          <w:tcPr>
            <w:tcW w:w="9606" w:type="dxa"/>
            <w:tcBorders>
              <w:top w:val="nil"/>
              <w:left w:val="single" w:sz="8" w:space="0" w:color="747678"/>
              <w:bottom w:val="nil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ECFC" w14:textId="2BAD8E20" w:rsidR="00C65063" w:rsidRPr="00C65063" w:rsidRDefault="00C65063" w:rsidP="00C65063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phthalates/softeners classified as </w:t>
            </w:r>
            <w:r w:rsidRPr="00452108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have actively been added and that the measured level does not exceed 0.1% by weight/substance and component, must be available. Small plastic parts (</w:t>
            </w:r>
            <w:proofErr w:type="spellStart"/>
            <w:proofErr w:type="gram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proofErr w:type="gram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  <w:tr w:rsidR="00C65063" w:rsidRPr="00462306" w14:paraId="24658838" w14:textId="77777777" w:rsidTr="0056498D">
        <w:trPr>
          <w:trHeight w:val="80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2921" w14:textId="77777777" w:rsidR="00C65063" w:rsidRDefault="00C65063" w:rsidP="0056498D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W w:w="0" w:type="auto"/>
        <w:tblInd w:w="7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1584"/>
        <w:gridCol w:w="1452"/>
        <w:gridCol w:w="2192"/>
      </w:tblGrid>
      <w:tr w:rsidR="00C65063" w14:paraId="5B9BF7C1" w14:textId="77777777" w:rsidTr="00C65063">
        <w:trPr>
          <w:trHeight w:val="570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677A6A7B" w14:textId="77777777" w:rsidR="00C65063" w:rsidRPr="00712730" w:rsidRDefault="00C65063" w:rsidP="0056498D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E53D922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96341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51BDCF22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3002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79C026C3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236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68FB9E" w14:textId="2C89B856" w:rsidR="00C65063" w:rsidRDefault="00C65063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3B32" w:rsidRPr="00232B3B" w14:paraId="7374C509" w14:textId="77777777" w:rsidTr="00C65063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4D70" w14:textId="77777777" w:rsidR="00CB3B32" w:rsidRPr="00CB3B32" w:rsidRDefault="00CB3B32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2.1.5.2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  <w:t>Softeners/phthalates in upholstery material</w:t>
            </w:r>
          </w:p>
        </w:tc>
      </w:tr>
      <w:tr w:rsidR="00CB3B32" w:rsidRPr="00CB3B32" w14:paraId="168306BA" w14:textId="77777777" w:rsidTr="00C65063">
        <w:trPr>
          <w:trHeight w:val="841"/>
        </w:trPr>
        <w:tc>
          <w:tcPr>
            <w:tcW w:w="9498" w:type="dxa"/>
            <w:tcBorders>
              <w:top w:val="nil"/>
              <w:left w:val="single" w:sz="8" w:space="0" w:color="747678"/>
              <w:bottom w:val="nil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5046" w14:textId="77777777" w:rsidR="00CB3B32" w:rsidRPr="00452108" w:rsidRDefault="00CB3B32" w:rsidP="00CB3B32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proofErr w:type="gram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proofErr w:type="gram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not covered by the requirement.</w:t>
            </w:r>
          </w:p>
          <w:p w14:paraId="23DF6878" w14:textId="77777777" w:rsidR="00CB3B32" w:rsidRPr="00452108" w:rsidRDefault="00CB3B32" w:rsidP="00CB3B32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 </w:t>
            </w:r>
          </w:p>
          <w:p w14:paraId="4CB791AB" w14:textId="77777777" w:rsidR="00CB3B32" w:rsidRPr="00452108" w:rsidRDefault="00CB3B32" w:rsidP="00CB3B32">
            <w:pPr>
              <w:spacing w:after="20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DNOP (CAS-nr: 117-84-0)</w:t>
            </w:r>
          </w:p>
          <w:p w14:paraId="395C314D" w14:textId="77777777" w:rsidR="00CB3B32" w:rsidRPr="00452108" w:rsidRDefault="00CB3B32" w:rsidP="00CB3B32">
            <w:pPr>
              <w:spacing w:after="20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DIDP (CAS-nr: 68515-49-1)</w:t>
            </w:r>
          </w:p>
          <w:p w14:paraId="46A99755" w14:textId="20DC2B32" w:rsidR="00CB3B32" w:rsidRPr="00CB3B32" w:rsidRDefault="00CB3B32" w:rsidP="00CB3B32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DINP (CAS-nr: 68515-48-0)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 </w:t>
            </w:r>
          </w:p>
          <w:p w14:paraId="731F656D" w14:textId="08188C45" w:rsidR="00CB3B32" w:rsidRPr="00CB3B32" w:rsidRDefault="00CB3B32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CB3B32" w:rsidRPr="00CB3B32" w14:paraId="453F9EAE" w14:textId="77777777" w:rsidTr="00C65063">
        <w:trPr>
          <w:trHeight w:val="80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45C0" w14:textId="77777777" w:rsidR="00CB3B32" w:rsidRDefault="00CB3B32" w:rsidP="00CB3B32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5"/>
        <w:gridCol w:w="1621"/>
        <w:gridCol w:w="1486"/>
        <w:gridCol w:w="2236"/>
      </w:tblGrid>
      <w:tr w:rsidR="00CB3B32" w14:paraId="0AACBD2B" w14:textId="77777777" w:rsidTr="00C65063">
        <w:trPr>
          <w:trHeight w:val="570"/>
        </w:trPr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02CCDAC3" w14:textId="77777777" w:rsidR="00CB3B32" w:rsidRPr="00712730" w:rsidRDefault="00CB3B32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07F12656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5062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49586D43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92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606480C4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479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A5AC25" w14:textId="77777777" w:rsidR="00CB3B32" w:rsidRPr="00CB3B32" w:rsidRDefault="00CB3B32" w:rsidP="00C71675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69BE28"/>
          <w:sz w:val="28"/>
          <w:szCs w:val="28"/>
          <w:lang w:val="en-US"/>
        </w:rPr>
      </w:pPr>
    </w:p>
    <w:bookmarkEnd w:id="5"/>
    <w:p w14:paraId="2051E6B9" w14:textId="076C501D" w:rsidR="00864F40" w:rsidRDefault="001E16D8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1E16D8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refers meets the above requirements according to </w:t>
      </w:r>
      <w:proofErr w:type="spellStart"/>
      <w:r w:rsidRPr="001E16D8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1E16D8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according to the date below.</w:t>
      </w:r>
    </w:p>
    <w:p w14:paraId="614A2D8B" w14:textId="77777777" w:rsidR="001E16D8" w:rsidRPr="00712730" w:rsidRDefault="001E16D8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7B7C9024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12730">
        <w:rPr>
          <w:b/>
          <w:bCs/>
          <w:color w:val="808080" w:themeColor="background1" w:themeShade="80"/>
          <w:sz w:val="24"/>
          <w:szCs w:val="24"/>
        </w:rPr>
        <w:t>Supplier</w:t>
      </w:r>
      <w:proofErr w:type="spellEnd"/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7F709E7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Place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698FFBAD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Date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154D2039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12730">
        <w:rPr>
          <w:b/>
          <w:bCs/>
          <w:color w:val="808080" w:themeColor="background1" w:themeShade="80"/>
          <w:sz w:val="24"/>
          <w:szCs w:val="24"/>
        </w:rPr>
        <w:t>Signature</w:t>
      </w:r>
      <w:proofErr w:type="spellEnd"/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4BB7FDF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Print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name</w:t>
      </w:r>
      <w:proofErr w:type="spellEnd"/>
      <w:r w:rsidR="00864F40"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4D10A752" w:rsidR="001E4C52" w:rsidRPr="00452108" w:rsidRDefault="00452108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 w:rsidRPr="005422FE">
      <w:rPr>
        <w:rFonts w:asciiTheme="majorHAnsi" w:hAnsiTheme="majorHAnsi" w:cstheme="majorHAnsi"/>
        <w:color w:val="747678"/>
        <w:sz w:val="22"/>
        <w:lang w:val="en-US"/>
      </w:rPr>
      <w:t>Plast</w:t>
    </w:r>
    <w:r>
      <w:rPr>
        <w:rFonts w:asciiTheme="majorHAnsi" w:hAnsiTheme="majorHAnsi" w:cstheme="majorHAnsi"/>
        <w:color w:val="747678"/>
        <w:sz w:val="22"/>
        <w:lang w:val="en-US"/>
      </w:rPr>
      <w:t>ic and rubber</w:t>
    </w:r>
    <w:r w:rsidRPr="00452108">
      <w:rPr>
        <w:noProof/>
        <w:lang w:val="en-US" w:eastAsia="sv-SE"/>
      </w:rPr>
      <w:t xml:space="preserve"> </w:t>
    </w:r>
    <w:r w:rsidR="001E4C52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Pr="005422FE">
      <w:rPr>
        <w:rFonts w:asciiTheme="majorHAnsi" w:hAnsiTheme="majorHAnsi" w:cstheme="majorHAnsi"/>
        <w:color w:val="747678"/>
        <w:sz w:val="22"/>
        <w:lang w:val="en-US"/>
      </w:rPr>
      <w:t>P</w:t>
    </w:r>
    <w:r w:rsidR="00CB3B32">
      <w:rPr>
        <w:rFonts w:asciiTheme="majorHAnsi" w:hAnsiTheme="majorHAnsi" w:cstheme="majorHAnsi"/>
        <w:color w:val="747678"/>
        <w:sz w:val="22"/>
        <w:lang w:val="en-US"/>
      </w:rPr>
      <w:t xml:space="preserve">adding </w:t>
    </w:r>
    <w:proofErr w:type="gramStart"/>
    <w:r w:rsidR="00CB3B32">
      <w:rPr>
        <w:rFonts w:asciiTheme="majorHAnsi" w:hAnsiTheme="majorHAnsi" w:cstheme="majorHAnsi"/>
        <w:color w:val="747678"/>
        <w:sz w:val="22"/>
        <w:lang w:val="en-US"/>
      </w:rPr>
      <w:t>materials</w:t>
    </w:r>
    <w:proofErr w:type="gramEnd"/>
  </w:p>
  <w:p w14:paraId="1628226B" w14:textId="0F83D7EB" w:rsidR="00DE5A15" w:rsidRPr="00452108" w:rsidRDefault="001E16D8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2024-01-01</w:t>
    </w:r>
  </w:p>
  <w:p w14:paraId="4C5A327D" w14:textId="28C3226E" w:rsidR="001E4C52" w:rsidRPr="00452108" w:rsidRDefault="001E4C52">
    <w:pPr>
      <w:pStyle w:val="Header"/>
      <w:rPr>
        <w:lang w:val="en-US"/>
      </w:rPr>
    </w:pPr>
  </w:p>
  <w:p w14:paraId="785D0D34" w14:textId="77777777" w:rsidR="001E4C52" w:rsidRPr="00452108" w:rsidRDefault="001E4C5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ghuQ8C/cn1STqCoGgqvy8I+VN+eE8MMj1ZZ4+lD8Iwm1FQF0y22n5RlLFLTa2rOZrE/7Pa8nU/Pci/sT/Fvrw==" w:salt="Cao51U8gkDxtrW7dCqkQY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16D8"/>
    <w:rsid w:val="001E4C52"/>
    <w:rsid w:val="00226702"/>
    <w:rsid w:val="00232B3B"/>
    <w:rsid w:val="00236BD3"/>
    <w:rsid w:val="002855A6"/>
    <w:rsid w:val="002949B4"/>
    <w:rsid w:val="003E6A0C"/>
    <w:rsid w:val="00452108"/>
    <w:rsid w:val="00462306"/>
    <w:rsid w:val="00470E0E"/>
    <w:rsid w:val="00483F1D"/>
    <w:rsid w:val="004B7F59"/>
    <w:rsid w:val="00510619"/>
    <w:rsid w:val="005872E8"/>
    <w:rsid w:val="005E3F03"/>
    <w:rsid w:val="00613968"/>
    <w:rsid w:val="0062451D"/>
    <w:rsid w:val="006451CA"/>
    <w:rsid w:val="00691893"/>
    <w:rsid w:val="006D73B1"/>
    <w:rsid w:val="00712730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910875"/>
    <w:rsid w:val="00927E48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6C63"/>
    <w:rsid w:val="00BA0746"/>
    <w:rsid w:val="00BB0789"/>
    <w:rsid w:val="00BE7543"/>
    <w:rsid w:val="00C431CE"/>
    <w:rsid w:val="00C44274"/>
    <w:rsid w:val="00C65063"/>
    <w:rsid w:val="00C71675"/>
    <w:rsid w:val="00CB3B32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63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ceholde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C3125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125"/>
    <w:rPr>
      <w:color w:val="808080"/>
    </w:rPr>
  </w:style>
  <w:style w:type="paragraph" w:customStyle="1" w:styleId="94DFA168FF5A44CC860E11658B4C58E8">
    <w:name w:val="94DFA168FF5A44CC860E11658B4C58E8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4DFA-13E1-4104-A9F8-A25393312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2023-12-28T10:22:00Z</dcterms:created>
  <dcterms:modified xsi:type="dcterms:W3CDTF">2023-12-28T10:23:00Z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